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50535" w14:textId="77777777" w:rsidR="003C0FAA" w:rsidRDefault="00052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4C0A27E5" w14:textId="77777777" w:rsidR="003C0FAA" w:rsidRDefault="00052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2025 год</w:t>
      </w:r>
    </w:p>
    <w:p w14:paraId="66D0B40F" w14:textId="77777777" w:rsidR="003C0FAA" w:rsidRDefault="003C0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DD125" w14:textId="77777777" w:rsidR="003C0FAA" w:rsidRDefault="00052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автономное дошкольное образовательное учреждение « Детский сад № 255 комбинированного вида» Вахитовского района г. Казани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14:paraId="58C4C3FA" w14:textId="77777777" w:rsidR="003C0FAA" w:rsidRDefault="00052638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14:paraId="26FFC2AF" w14:textId="77777777" w:rsidR="003C0FAA" w:rsidRDefault="003C0FAA">
      <w:pPr>
        <w:rPr>
          <w:rFonts w:ascii="Times New Roman" w:hAnsi="Times New Roman" w:cs="Times New Roman"/>
          <w:sz w:val="18"/>
          <w:szCs w:val="18"/>
        </w:rPr>
      </w:pPr>
    </w:p>
    <w:p w14:paraId="54AC5E24" w14:textId="77777777" w:rsidR="003C0FAA" w:rsidRDefault="003C0FAA">
      <w:pPr>
        <w:rPr>
          <w:rFonts w:ascii="Times New Roman" w:hAnsi="Times New Roman" w:cs="Times New Roman"/>
          <w:sz w:val="18"/>
          <w:szCs w:val="18"/>
        </w:rPr>
      </w:pPr>
    </w:p>
    <w:p w14:paraId="427D6267" w14:textId="77777777" w:rsidR="003C0FAA" w:rsidRDefault="003C0FAA">
      <w:pPr>
        <w:rPr>
          <w:rFonts w:ascii="Times New Roman" w:hAnsi="Times New Roman" w:cs="Times New Roman"/>
          <w:sz w:val="18"/>
          <w:szCs w:val="18"/>
        </w:rPr>
      </w:pPr>
    </w:p>
    <w:p w14:paraId="3BAE7B16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14:paraId="69C19789" w14:textId="77777777" w:rsidR="003C0FAA" w:rsidRDefault="003C0F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9AF16C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1.1.Количество работников_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26 </w:t>
      </w:r>
      <w:r>
        <w:rPr>
          <w:rFonts w:ascii="Times New Roman" w:hAnsi="Times New Roman" w:cs="Times New Roman"/>
          <w:sz w:val="28"/>
          <w:szCs w:val="28"/>
        </w:rPr>
        <w:t xml:space="preserve">чел.  </w:t>
      </w:r>
    </w:p>
    <w:p w14:paraId="296696B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Из них членов Профсоюза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_ чел.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77 </w:t>
      </w:r>
      <w:r>
        <w:rPr>
          <w:rFonts w:ascii="Times New Roman" w:hAnsi="Times New Roman" w:cs="Times New Roman"/>
          <w:sz w:val="28"/>
          <w:szCs w:val="28"/>
        </w:rPr>
        <w:t>%)</w:t>
      </w:r>
    </w:p>
    <w:p w14:paraId="2754DBD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Избрано в состав профкома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B24930E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Председатель профкома  (Закирова Л.А., воспитатель)</w:t>
      </w:r>
    </w:p>
    <w:p w14:paraId="4D5BF49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 Тихонова А.В., кладовщик</w:t>
      </w:r>
    </w:p>
    <w:p w14:paraId="1DD9CF74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младший воспитатель,</w:t>
      </w:r>
    </w:p>
    <w:p w14:paraId="3CFB345F" w14:textId="77777777" w:rsidR="003C0FAA" w:rsidRDefault="00052638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Назарова Е.А., воспитатель,</w:t>
      </w:r>
    </w:p>
    <w:p w14:paraId="405450D6" w14:textId="77777777" w:rsidR="003C0FAA" w:rsidRDefault="00052638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Шабанова Н.Р., воспитатель, </w:t>
      </w:r>
    </w:p>
    <w:p w14:paraId="5F6F06A0" w14:textId="77777777" w:rsidR="003C0FAA" w:rsidRDefault="00052638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Шакирова Р.Р., младший воспитатель</w:t>
      </w:r>
    </w:p>
    <w:p w14:paraId="6A55ADCC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(Броднева Э.Э., воспитатель);</w:t>
      </w:r>
    </w:p>
    <w:p w14:paraId="251199B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F913C9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14:paraId="7EC41B93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Проведено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11 </w:t>
      </w:r>
      <w:r>
        <w:rPr>
          <w:rFonts w:ascii="Times New Roman" w:hAnsi="Times New Roman" w:cs="Times New Roman"/>
          <w:sz w:val="28"/>
          <w:szCs w:val="28"/>
        </w:rPr>
        <w:t xml:space="preserve"> заседаний профкома   (14.01.2025 № 1; 21.01.2025 № 2; 11.02.2025 № 3; 07.03.2025 № 4; 28.04.2025 № 5; 26.08.2025 № 6;  15.09.2025 № 7; 25.09.2025 № 8;. 22.09.2025 № 9;  12.12.2025 № 10;  19.12.2025 № 11;)</w:t>
      </w:r>
    </w:p>
    <w:p w14:paraId="1D523B14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  </w:t>
      </w:r>
      <w:r>
        <w:rPr>
          <w:rFonts w:ascii="Times New Roman" w:hAnsi="Times New Roman" w:cs="Times New Roman"/>
          <w:sz w:val="28"/>
          <w:szCs w:val="28"/>
        </w:rPr>
        <w:t xml:space="preserve"> профсоюзных собраний  (Отчет о работе администрации и профкома по выполнению коллективного договора и соглашения по охране труда за 2025год.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Утверждение сметы расходов первичной профсоюзной организации  и соглашения по охране труда на 2025, 25.01.2025 № 1;  «Ознакомление с планом работы на год» 11.02.2025 № 2 ,  «Отчет контрольно-ревизионной комиссии», График отпусков на 2026 год 12.12.2025 г., протокол №3.</w:t>
      </w:r>
    </w:p>
    <w:p w14:paraId="2786E49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Выступление председателя профкома на совещаниях при  руководителе, педагогических советах,  производственных  собраниях   и т.п. 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вопросы соблюдения трудового законодательства администрацией детского сада, охраны труда и социального страхования, </w:t>
      </w:r>
      <w:r>
        <w:rPr>
          <w:rFonts w:ascii="Times New Roman" w:hAnsi="Times New Roman" w:cs="Times New Roman"/>
          <w:sz w:val="28"/>
          <w:szCs w:val="28"/>
        </w:rPr>
        <w:t>тема, дата)</w:t>
      </w:r>
    </w:p>
    <w:p w14:paraId="05314303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 профкома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дата утверждения 11.02.2025,  № 3)</w:t>
      </w:r>
    </w:p>
    <w:p w14:paraId="481AAF8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 учетом мотивированного мнения профкома в 2025 году приняли следующие локальные акты:</w:t>
      </w:r>
    </w:p>
    <w:p w14:paraId="250BAB86" w14:textId="77777777" w:rsidR="003C0FAA" w:rsidRDefault="00052638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«Правила внутреннего трудового распорядка в МАДОУ № 255», 26.08.2025 г., протокол №6</w:t>
      </w:r>
    </w:p>
    <w:p w14:paraId="222EB347" w14:textId="77777777" w:rsidR="003C0FAA" w:rsidRDefault="00052638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«Положение об оплате труда », 14.01.2025г., протокол №2;</w:t>
      </w:r>
    </w:p>
    <w:p w14:paraId="7B23E2AE" w14:textId="77777777" w:rsidR="003C0FAA" w:rsidRDefault="00052638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культурно-массовых мероприятий; 25.01.2025 № 1</w:t>
      </w:r>
    </w:p>
    <w:p w14:paraId="03A06B42" w14:textId="77777777" w:rsidR="003C0FAA" w:rsidRDefault="00052638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поздравление юбиляров; 25.01.2025 № 1</w:t>
      </w:r>
    </w:p>
    <w:p w14:paraId="1B930DB0" w14:textId="77777777" w:rsidR="003C0FAA" w:rsidRDefault="00052638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оказание материальной помощи; 25.01.2025 № 1</w:t>
      </w:r>
    </w:p>
    <w:p w14:paraId="662788AE" w14:textId="77777777" w:rsidR="003C0FAA" w:rsidRDefault="00052638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стимулирующего фонда педагогических работников 26.08.2025 г., протокол №6</w:t>
      </w:r>
    </w:p>
    <w:p w14:paraId="7EC0C886" w14:textId="77777777" w:rsidR="003C0FAA" w:rsidRDefault="00052638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отпусков работников на 2026 год, 12.12.2025 г., протокол №3.</w:t>
      </w:r>
    </w:p>
    <w:p w14:paraId="51AC85E0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BB0989B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14:paraId="700AC8A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Формы и методы работы с членами коллектива по осознанному профсоюзному  членству: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обсуждаются социально-бытовые проблемы, подготовка культурно-массовых мероприятий; решаются вопросы оказания материальной помощи, оздоровления сотрудников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Материальная помощь оказывалась после операций на лечение, </w:t>
      </w:r>
      <w:r>
        <w:rPr>
          <w:rFonts w:ascii="Times New Roman" w:eastAsia="Calibri" w:hAnsi="Times New Roman" w:cs="Times New Roman"/>
          <w:spacing w:val="-8"/>
          <w:sz w:val="30"/>
          <w:szCs w:val="30"/>
          <w:u w:val="single"/>
        </w:rPr>
        <w:t>в связи со смертью близких людей, в связи с трудной жизненной ситуацией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. Традиционными стали поздравления с юбилеями, предоставляются путевки на санаторно-курортное лечение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DA068DF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33510C8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Мероприятия, направленные на ознакомление   с деятельностью Профсоюза </w:t>
      </w:r>
    </w:p>
    <w:p w14:paraId="1FBD2C3B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наших сотрудников принимают участие во всех профсоюзных творческих конкурсах, занимают призовые места в районе;</w:t>
      </w:r>
    </w:p>
    <w:p w14:paraId="6C6F9A37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-совместное обсуждение содержания газеты « Мой Профсоюз»;</w:t>
      </w:r>
    </w:p>
    <w:p w14:paraId="6D54BBA7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размещение в уголке Профсоюза методических материалов  по вопросам выхода на пенсию по выслуге и по старости; льготы сотрудникам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14:paraId="10D6C2EE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14:paraId="232DB0BE" w14:textId="77777777" w:rsidR="003C0FAA" w:rsidRDefault="00052638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Очень приятные остались воспоминания от поездок – экскурсий, посещения театров</w:t>
      </w:r>
    </w:p>
    <w:p w14:paraId="4338AC84" w14:textId="77777777" w:rsidR="003C0FAA" w:rsidRDefault="003C0FA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F0A03AF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14:paraId="4F23015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Наличие коллективного договора на 2024-2027 год (28 мая 2024 года)</w:t>
      </w:r>
    </w:p>
    <w:p w14:paraId="43DC31D3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2025 год 22.01.2026 № 1; </w:t>
      </w:r>
    </w:p>
    <w:p w14:paraId="28F9B70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льгот  членам Профсоюза (аттестация, оплачиваемые выходные дни и т.п.):             </w:t>
      </w:r>
    </w:p>
    <w:p w14:paraId="65E0CFA8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– «мамин день» – 4 человек; </w:t>
      </w:r>
    </w:p>
    <w:p w14:paraId="13DA59A0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смерть близких родственников – 2 человека; </w:t>
      </w:r>
    </w:p>
    <w:p w14:paraId="43ADE536" w14:textId="77777777" w:rsidR="003C0FAA" w:rsidRDefault="00052638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3 дня дополнительного отпуска за работу без больничного – 9 человек; </w:t>
      </w:r>
      <w:proofErr w:type="gramEnd"/>
    </w:p>
    <w:p w14:paraId="01CFF6E4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дополнительный отпуск за работу с вредными условиями труда –5 человек; </w:t>
      </w:r>
    </w:p>
    <w:p w14:paraId="63A70CDF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работники, получившие доплату за вредные условия труда-  4 %) –11 человек; </w:t>
      </w:r>
    </w:p>
    <w:p w14:paraId="48523DAE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работники, получившие премии по достижении 60 лет – 1 человек; </w:t>
      </w:r>
    </w:p>
    <w:p w14:paraId="34403B84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предоставление дополнительного отпуска уполномоченному по охране труда – 5 календарных дней к ежегодному отпуску; </w:t>
      </w:r>
    </w:p>
    <w:p w14:paraId="6C31A736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доплата не освобожденному председателю профкома из премиального фонда – 10 % в месяц; </w:t>
      </w:r>
    </w:p>
    <w:p w14:paraId="3E80BF36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предоставление дополнительного отпуска не освобожденному председателю профкома – 5 календарных дней. </w:t>
      </w:r>
    </w:p>
    <w:p w14:paraId="3F9A372B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была оказана материальная помощь по заявлениям сотрудников: </w:t>
      </w:r>
    </w:p>
    <w:p w14:paraId="64EFA521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связи с длительным лечением – 1 человек; </w:t>
      </w:r>
    </w:p>
    <w:p w14:paraId="4B225700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связи со смертью близких родственников – 2 человека. </w:t>
      </w:r>
    </w:p>
    <w:p w14:paraId="28D32AD0" w14:textId="77777777" w:rsidR="003C0FAA" w:rsidRDefault="000526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 связи с трудным материальным положением – 4 человека</w:t>
      </w:r>
    </w:p>
    <w:p w14:paraId="63FE2DE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первое полугодие 2025 г была выписана электронная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"Мой профсоюз"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доступным средством информации для сотрудников детского сада.</w:t>
      </w:r>
    </w:p>
    <w:p w14:paraId="3D6B802C" w14:textId="77777777" w:rsidR="003C0FAA" w:rsidRDefault="0005263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(какие льготы и количество работников)</w:t>
      </w:r>
    </w:p>
    <w:p w14:paraId="3C12049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МАДОУ в разделах «Документы» и «Первичная профсоюзная организация»)</w:t>
      </w:r>
      <w:proofErr w:type="gramEnd"/>
    </w:p>
    <w:p w14:paraId="133E4F7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14:paraId="170315D2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вместе»_____ чел.</w:t>
      </w:r>
    </w:p>
    <w:p w14:paraId="6233071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______ чел. </w:t>
      </w:r>
    </w:p>
    <w:p w14:paraId="29E15844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 города - большая история» ____ чел.</w:t>
      </w:r>
    </w:p>
    <w:p w14:paraId="0028100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дом»_____ чел.</w:t>
      </w:r>
    </w:p>
    <w:p w14:paraId="441793B3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ядом!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ядом!»______ чел.</w:t>
      </w:r>
    </w:p>
    <w:p w14:paraId="344E3AAE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ФПРТ « Человек труда» 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Общеросс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Здоровое решение».( победитель районного этапа)</w:t>
      </w:r>
    </w:p>
    <w:p w14:paraId="5BDA0B58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5A2FF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Участие  в акциях,  конкурсах,  проектах  (наименование мероприятия,  результат, количество  человек)</w:t>
      </w:r>
    </w:p>
    <w:p w14:paraId="0176273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детского сада принимал участие:</w:t>
      </w:r>
    </w:p>
    <w:p w14:paraId="0E162796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районный конкурс по шахматам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участие-1 человек:</w:t>
      </w:r>
    </w:p>
    <w:p w14:paraId="15DDCB57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районный конкурс рисунков по профессиям, ( дети сотрудников -4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дипломы и подарки);)</w:t>
      </w:r>
    </w:p>
    <w:p w14:paraId="0E6F9963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3.Профсоюзный диктант 2025, 5 человек,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подарками;</w:t>
      </w:r>
    </w:p>
    <w:p w14:paraId="0051AE4D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Республиканская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</w:rPr>
        <w:t xml:space="preserve"> акция « Профсоюзный стенд»;</w:t>
      </w:r>
    </w:p>
    <w:p w14:paraId="528DFB3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 Парад песен о войне и мире»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77A700DC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Акция «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sz w:val="28"/>
          <w:szCs w:val="28"/>
        </w:rPr>
        <w:t xml:space="preserve"> гимнастика»;</w:t>
      </w:r>
    </w:p>
    <w:p w14:paraId="64E18D76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14:paraId="2114EFE0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профосмотр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узкими специалистами и прохождение раз в год медосмотра;</w:t>
      </w:r>
    </w:p>
    <w:p w14:paraId="06398B7B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традиционного « Дня здоровья»;</w:t>
      </w:r>
    </w:p>
    <w:p w14:paraId="4372F8F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спортивных мероприятиях, проводимых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районе, городе;</w:t>
      </w:r>
    </w:p>
    <w:p w14:paraId="1D65D98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сертификату 4000,00 от районного профсоюзной организации была приобретена металлическая стремянка для улучшения условий охраны труда сотрудников;</w:t>
      </w:r>
    </w:p>
    <w:p w14:paraId="38385924" w14:textId="77777777" w:rsidR="003C0FAA" w:rsidRDefault="0005263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районной спартакиаде работников образовательных учреждений</w:t>
      </w:r>
    </w:p>
    <w:p w14:paraId="07C39F85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конкурс по шахматам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участие-1 человек:</w:t>
      </w:r>
    </w:p>
    <w:p w14:paraId="210602F9" w14:textId="77777777" w:rsidR="003C0FAA" w:rsidRDefault="0005263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профсоюзных конкурсах</w:t>
      </w:r>
    </w:p>
    <w:p w14:paraId="0544C9B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-Март 2025 г. - районный этап Всероссийского конкурса «Здоровое решение - 25» ,  принимали участие в работе 8 человек;</w:t>
      </w:r>
    </w:p>
    <w:p w14:paraId="44CFEE7C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Май 2025г. – «Скажем охране труда – да!», сертификат на 4000,00 рублей;</w:t>
      </w:r>
    </w:p>
    <w:p w14:paraId="7C2EEA5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« За пять минут до Нового года»;</w:t>
      </w:r>
    </w:p>
    <w:p w14:paraId="4E75008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« Я председатель и этим горжусь»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 место);</w:t>
      </w:r>
    </w:p>
    <w:p w14:paraId="6566F529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Информационная работа</w:t>
      </w:r>
    </w:p>
    <w:p w14:paraId="195EB31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Своевременная актуализация АИС (постановка на учет, снятие с учета и т.п.)</w:t>
      </w:r>
    </w:p>
    <w:p w14:paraId="7997158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Информационный профсоюзный стенд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бюллетени о профсоюзной организации, электронном профсоюзном билете, ссылки на интернет источники сайтов территориальных профсоюзных организаций), обновляется по мере поступления новой информации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профсоюза;</w:t>
      </w:r>
    </w:p>
    <w:p w14:paraId="474DE477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Наличие раздела на официальном сайте образовательной организации «Первичная профсоюзная организация» (На официальном сайте МАДОУ №255 в разделе «Первичная профсоюзная организация» размещены: план работы  и отчет о работе профсоюзной организации за предыдущий год, заявления на вступление в профсоюзную организацию, бюллетени с актуальной информацией)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бновляется по мере поступления новой информации</w:t>
      </w:r>
    </w:p>
    <w:p w14:paraId="39BE5A57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Формы оперативного оповещения членов Профсоюза  о постановлениях, мероприятиях вышестоящих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рабочая группа педагогов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-МАХ, весь коллектив –в Контакте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-канале)</w:t>
      </w:r>
    </w:p>
    <w:p w14:paraId="4FEF3F6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Сколько членов Профсоюза являются  подписчиками  социальной 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Вахитовского и Приволжского районов (Являются  подписчиками  социальной 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-канале Территориальной организации Вахитовского и Приволжского районов- 10 человек.)</w:t>
      </w:r>
    </w:p>
    <w:p w14:paraId="0101F1CE" w14:textId="77777777" w:rsidR="003C0FAA" w:rsidRDefault="003C0F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DE7C9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Финансовая работа</w:t>
      </w:r>
    </w:p>
    <w:p w14:paraId="51EC2FBB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 Наличие сметы расходов,  %  выполнения __100%____________________________________________________________</w:t>
      </w:r>
    </w:p>
    <w:p w14:paraId="637B2DE2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членских взносов  (Контроль за  полнотой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2 раз в год)</w:t>
      </w:r>
    </w:p>
    <w:p w14:paraId="41C611B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За отчетный год материальную помощь разного назначения получили 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023668C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11.4 Контрольно-ревизионная комиссия _3 чел. (12.12.2025 г., протокол №3</w:t>
      </w:r>
      <w:proofErr w:type="gramEnd"/>
    </w:p>
    <w:p w14:paraId="163A08AB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совещания, где отчитывался председатель комиссии)</w:t>
      </w:r>
    </w:p>
    <w:p w14:paraId="54255163" w14:textId="77777777" w:rsidR="003C0FAA" w:rsidRDefault="003C0F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229B68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 Благотворительная помощь СВО</w:t>
      </w:r>
    </w:p>
    <w:p w14:paraId="358E6DE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 2025 год весь коллектив детского сада 2 раза принимал участие в сборе посылок для отправления в зону СВО, куда входили предметы первой необходимости, одежда, белье, медикаменты, сладкие подарки. Дети рисовали открытки. Работники сада переводят денежные средства, вяжут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носки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бщая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сумма помощи - 55 000,00рублей.</w:t>
      </w:r>
    </w:p>
    <w:p w14:paraId="62CBF11B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Работа с ветеранами </w:t>
      </w:r>
    </w:p>
    <w:p w14:paraId="3D638D2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1. Сколько человек состоит на учете в АИС, как члены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0 человек)</w:t>
      </w:r>
    </w:p>
    <w:p w14:paraId="4790F16B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Мероприятия, на которые приглашали ветеранов (всего ветеранов – 21 человек). Встреч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концертные поздравительные выступления детей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сотрудников,и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небольшие подарки, сделанные совместно руками детей и воспитателей)  на день пожилого человека, 8 марта.</w:t>
      </w:r>
    </w:p>
    <w:p w14:paraId="6D4BCBBF" w14:textId="77777777" w:rsidR="003C0FAA" w:rsidRDefault="003C0FA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6B9C81F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 Работа с молодыми педагогами</w:t>
      </w:r>
    </w:p>
    <w:p w14:paraId="182E4E1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 Всего до 35  лет _____0____ чел.; из них членов Профсоюза _____  чел.</w:t>
      </w:r>
    </w:p>
    <w:p w14:paraId="41A8148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14.2. Из них молодых специалистов со стажем до 3-х лет, которые получают ежемесячную доплату в размере 2510 рублей  _____ чел.; из них членов Профсоюза ______ чел.</w:t>
      </w:r>
    </w:p>
    <w:p w14:paraId="540D4A74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 С 1 сентября к работе приступили впервые  _____ молодых специалистов;  из них  принято в члены Профсоюза ______ чел.</w:t>
      </w:r>
    </w:p>
    <w:p w14:paraId="74A49C50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14.4. Выиграли Грант РТ «Наш  новый  учитель» _______ чел. </w:t>
      </w:r>
    </w:p>
    <w:p w14:paraId="183E4DD9" w14:textId="77777777" w:rsidR="003C0FAA" w:rsidRDefault="003C0F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93A9AE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Достижения членов  Профсоюза  организации</w:t>
      </w:r>
    </w:p>
    <w:p w14:paraId="7076EC7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итогам аттестации педагогов в 2025 году  три педагога подтвердили 1 квалификационную категорию, 1 педагог  получил высшую квалификационную категорию;</w:t>
      </w:r>
    </w:p>
    <w:p w14:paraId="7F4A04F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Два педагога награждены  «Почетной грамотой Министерства образования Российской Федерации».</w:t>
      </w:r>
    </w:p>
    <w:p w14:paraId="4C451DCF" w14:textId="77777777" w:rsidR="003C0FAA" w:rsidRDefault="003C0FA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FD0E09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Охрана труда</w:t>
      </w:r>
    </w:p>
    <w:p w14:paraId="5AED9DF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14:paraId="1788A6B3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 детьми: практическое занятие со старшими группами по теме: «Оказание первой доврачебной помощи пострадавшим»;</w:t>
      </w:r>
    </w:p>
    <w:p w14:paraId="635EB48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Внимание! Вас слушает служба спасения, цикл практических занятий с детьми;</w:t>
      </w:r>
    </w:p>
    <w:p w14:paraId="345686B0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«Пожарная безопасность»- показ презентации;</w:t>
      </w:r>
    </w:p>
    <w:p w14:paraId="1BF6170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 сотрудниками: проведение инструктажей  по предупреждению травматизма на рабочем месте»;</w:t>
      </w:r>
    </w:p>
    <w:p w14:paraId="5ACFC03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отработка действий по теме: «Оказание первой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добрачебной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помощи пострадавшим»;</w:t>
      </w:r>
    </w:p>
    <w:p w14:paraId="7303538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отработка действий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2 раза в год) по ЧС  при сигнале « Внимание всем!»;</w:t>
      </w:r>
    </w:p>
    <w:p w14:paraId="6E66D391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круглый стол «Безопасный тру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это твоя жизнь и здоровье»;</w:t>
      </w:r>
    </w:p>
    <w:p w14:paraId="2B62067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охраны труда освещалась на собрании работников ДОУ;</w:t>
      </w:r>
    </w:p>
    <w:p w14:paraId="71CACACD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Заменены лампы дневного света ( пришли в негодность) на пищеблоке, в 2 х группах, в холле для сохранения и улучшения здоровь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зрения) сотрудников;</w:t>
      </w:r>
    </w:p>
    <w:p w14:paraId="704777FA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регулярное рассмотрение состояния условий труда на рабочих местах со стороны уполномоченного по охране труда и освещение результатов на совещаниях при заведующей и на собрании работников детского сада;</w:t>
      </w:r>
    </w:p>
    <w:p w14:paraId="62E441FF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обязательных и периодических медосмотров сотрудников;</w:t>
      </w:r>
    </w:p>
    <w:p w14:paraId="6F520292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использование презентаций для проведения инструктажей по охране труда.</w:t>
      </w:r>
    </w:p>
    <w:p w14:paraId="1C2C1EB7" w14:textId="77777777" w:rsidR="003C0FAA" w:rsidRDefault="003C0FA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9F26992" w14:textId="77777777" w:rsidR="003C0FAA" w:rsidRDefault="00052638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 или участие в значимых мероприятиях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например, Год Защитника Отечества и др.)</w:t>
      </w:r>
    </w:p>
    <w:p w14:paraId="08B8018E" w14:textId="77777777" w:rsidR="003C0FAA" w:rsidRDefault="0005263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Районная акция « Свеча памяти»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май 2025г. «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Помним и гордимся -  «Их именами названы улицы Вахитовского района г. Казани»; Свечу памяти передали благотворительному фонду «Желаем мирного неба»);</w:t>
      </w:r>
      <w:proofErr w:type="gramEnd"/>
    </w:p>
    <w:p w14:paraId="4DE3B88F" w14:textId="77777777" w:rsidR="003C0FAA" w:rsidRDefault="003C0F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74C76D" w14:textId="77777777" w:rsidR="003C0FAA" w:rsidRDefault="00052638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награжденных работников образовательной организации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отраслевымии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профсоюзными наградами</w:t>
      </w:r>
    </w:p>
    <w:p w14:paraId="77AEF81E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-Балясова Е.В., заведующий - Почетная грамота Министерства образования Российской Федерации;</w:t>
      </w:r>
    </w:p>
    <w:p w14:paraId="6017AD2B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-Назарова Е.А., 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огопед,Почетная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грамота Министерства образования Российской Федерации;</w:t>
      </w:r>
    </w:p>
    <w:p w14:paraId="4CA21572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-Горбунова Т.Б., </w:t>
      </w:r>
      <w:proofErr w:type="gramStart"/>
      <w:r>
        <w:rPr>
          <w:rFonts w:ascii="Times New Roman" w:hAnsi="Times New Roman" w:cs="Times New Roman"/>
          <w:sz w:val="28"/>
          <w:szCs w:val="28"/>
        </w:rPr>
        <w:t>шеф-повар-Почетная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грамота Территориальной организации объединенного Профсоюза работников Вахитовского и Приволжского районов г. Казани;</w:t>
      </w:r>
    </w:p>
    <w:p w14:paraId="22065C1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повар-Почетная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грамота Территориальной организации объединенного Профсоюза работников Вахитовского и Приволжского районов г. Казани;</w:t>
      </w:r>
    </w:p>
    <w:p w14:paraId="24D250D0" w14:textId="77777777" w:rsidR="003C0FAA" w:rsidRDefault="003C0F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3E88B" w14:textId="77777777" w:rsidR="003C0FAA" w:rsidRDefault="0005263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19.Задачи на новый календарный год</w:t>
      </w:r>
    </w:p>
    <w:p w14:paraId="1C5A4AA8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-защита социальн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трудовых прав сотрудников;</w:t>
      </w:r>
    </w:p>
    <w:p w14:paraId="71CE3109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-контроль охраны труда;</w:t>
      </w:r>
    </w:p>
    <w:p w14:paraId="67FD2F25" w14:textId="77777777" w:rsidR="003C0FAA" w:rsidRDefault="00052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массовых мероприятий и укрепление профсоюзного членства;</w:t>
      </w:r>
    </w:p>
    <w:p w14:paraId="565A8852" w14:textId="77777777" w:rsidR="003C0FAA" w:rsidRDefault="003C0FAA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BF2E27" w14:textId="77777777" w:rsidR="003C0FAA" w:rsidRDefault="00052638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>
        <w:rPr>
          <w:rFonts w:ascii="Times New Roman" w:hAnsi="Times New Roman" w:cs="Times New Roman"/>
          <w:b/>
          <w:sz w:val="28"/>
          <w:szCs w:val="28"/>
        </w:rPr>
        <w:tab/>
        <w:t>Закирова Л.А.</w:t>
      </w:r>
    </w:p>
    <w:p w14:paraId="24CF911D" w14:textId="77777777" w:rsidR="003C0FAA" w:rsidRDefault="003C0F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365B59" w14:textId="77777777" w:rsidR="003C0FAA" w:rsidRDefault="003C0F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2942D2" w14:textId="77777777" w:rsidR="003C0FAA" w:rsidRDefault="0005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27.01. 2026 г.</w:t>
      </w:r>
    </w:p>
    <w:p w14:paraId="617CABDF" w14:textId="77777777" w:rsidR="003C0FAA" w:rsidRDefault="003C0F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20D1C0" w14:textId="77777777" w:rsidR="003C0FAA" w:rsidRDefault="0005263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14:paraId="312F75F6" w14:textId="77777777" w:rsidR="003C0FAA" w:rsidRDefault="003C0FAA">
      <w:pPr>
        <w:pStyle w:val="Default"/>
      </w:pPr>
    </w:p>
    <w:p w14:paraId="06DCC473" w14:textId="7474F0FB" w:rsidR="00C34352" w:rsidRDefault="00C34352" w:rsidP="00C34352">
      <w:pPr>
        <w:framePr w:h="12905" w:hRule="exact" w:wrap="none" w:vAnchor="page" w:hAnchor="page" w:x="1153" w:y="987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107580D9" wp14:editId="55571A81">
            <wp:extent cx="6338505" cy="7240137"/>
            <wp:effectExtent l="0" t="0" r="0" b="0"/>
            <wp:docPr id="1" name="Рисунок 1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393" cy="72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5EAA5" w14:textId="77777777" w:rsidR="003C0FAA" w:rsidRDefault="00052638">
      <w:pPr>
        <w:pStyle w:val="Default"/>
      </w:pPr>
      <w:r>
        <w:t xml:space="preserve"> </w:t>
      </w:r>
    </w:p>
    <w:p w14:paraId="362C3E82" w14:textId="77777777" w:rsidR="001D1DE9" w:rsidRDefault="001D1DE9">
      <w:pPr>
        <w:pStyle w:val="Default"/>
        <w:rPr>
          <w:b/>
          <w:noProof/>
          <w:color w:val="FF0000"/>
          <w:sz w:val="28"/>
          <w:szCs w:val="28"/>
          <w:lang w:eastAsia="ru-RU"/>
        </w:rPr>
      </w:pPr>
    </w:p>
    <w:p w14:paraId="1E77488B" w14:textId="372C8A39" w:rsidR="001D1DE9" w:rsidRDefault="001D1DE9">
      <w:pPr>
        <w:pStyle w:val="Default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E49E397" wp14:editId="41E8380D">
            <wp:extent cx="2784143" cy="1990335"/>
            <wp:effectExtent l="0" t="0" r="0" b="0"/>
            <wp:docPr id="2" name="Рисунок 2" descr="C:\Users\Женя\AppData\Local\Temp\Rar$DIa0.936\176942334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AppData\Local\Temp\Rar$DIa0.936\1769423344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79" cy="199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ACBA54A" wp14:editId="1A4E3BCC">
            <wp:extent cx="3040774" cy="1705874"/>
            <wp:effectExtent l="0" t="0" r="0" b="0"/>
            <wp:docPr id="3" name="Рисунок 3" descr="C:\Users\Женя\AppData\Local\Temp\Rar$DIa0.469\176942336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AppData\Local\Temp\Rar$DIa0.469\1769423362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56" cy="170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1DE9">
      <w:headerReference w:type="default" r:id="rId12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2B3BC" w14:textId="77777777" w:rsidR="00DA26E7" w:rsidRDefault="00DA26E7">
      <w:r>
        <w:separator/>
      </w:r>
    </w:p>
  </w:endnote>
  <w:endnote w:type="continuationSeparator" w:id="0">
    <w:p w14:paraId="18A6427F" w14:textId="77777777" w:rsidR="00DA26E7" w:rsidRDefault="00D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4EBCD" w14:textId="77777777" w:rsidR="00DA26E7" w:rsidRDefault="00DA26E7">
      <w:r>
        <w:separator/>
      </w:r>
    </w:p>
  </w:footnote>
  <w:footnote w:type="continuationSeparator" w:id="0">
    <w:p w14:paraId="71921959" w14:textId="77777777" w:rsidR="00DA26E7" w:rsidRDefault="00DA2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</w:sdtPr>
    <w:sdtEndPr/>
    <w:sdtContent>
      <w:p w14:paraId="3F796E42" w14:textId="77777777" w:rsidR="003C0FAA" w:rsidRDefault="00052638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DE9">
          <w:rPr>
            <w:noProof/>
          </w:rPr>
          <w:t>6</w:t>
        </w:r>
        <w:r>
          <w:fldChar w:fldCharType="end"/>
        </w:r>
      </w:p>
    </w:sdtContent>
  </w:sdt>
  <w:p w14:paraId="38A12CF1" w14:textId="77777777" w:rsidR="003C0FAA" w:rsidRDefault="003C0F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4DD4A7"/>
    <w:multiLevelType w:val="singleLevel"/>
    <w:tmpl w:val="EA4DD4A7"/>
    <w:lvl w:ilvl="0">
      <w:start w:val="8"/>
      <w:numFmt w:val="decimal"/>
      <w:suff w:val="space"/>
      <w:lvlText w:val="%1."/>
      <w:lvlJc w:val="left"/>
    </w:lvl>
  </w:abstractNum>
  <w:abstractNum w:abstractNumId="1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EA241E7"/>
    <w:multiLevelType w:val="multilevel"/>
    <w:tmpl w:val="2EA241E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A739A"/>
    <w:multiLevelType w:val="singleLevel"/>
    <w:tmpl w:val="3BEA739A"/>
    <w:lvl w:ilvl="0">
      <w:start w:val="17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23028"/>
    <w:rsid w:val="00052638"/>
    <w:rsid w:val="00056516"/>
    <w:rsid w:val="00077913"/>
    <w:rsid w:val="000A4F93"/>
    <w:rsid w:val="000B245C"/>
    <w:rsid w:val="000B417C"/>
    <w:rsid w:val="0010672E"/>
    <w:rsid w:val="00135D41"/>
    <w:rsid w:val="0015716E"/>
    <w:rsid w:val="001D1DE9"/>
    <w:rsid w:val="001E18A8"/>
    <w:rsid w:val="00285FFB"/>
    <w:rsid w:val="002B4682"/>
    <w:rsid w:val="002E6967"/>
    <w:rsid w:val="00360364"/>
    <w:rsid w:val="003A6063"/>
    <w:rsid w:val="003C0FAA"/>
    <w:rsid w:val="003C3FFD"/>
    <w:rsid w:val="003F515C"/>
    <w:rsid w:val="00463A5B"/>
    <w:rsid w:val="00470CD2"/>
    <w:rsid w:val="0053427E"/>
    <w:rsid w:val="005551AF"/>
    <w:rsid w:val="005637DB"/>
    <w:rsid w:val="005A40DA"/>
    <w:rsid w:val="005A6B4F"/>
    <w:rsid w:val="005D2D0E"/>
    <w:rsid w:val="005E52A8"/>
    <w:rsid w:val="00610029"/>
    <w:rsid w:val="0061139A"/>
    <w:rsid w:val="00695BFD"/>
    <w:rsid w:val="006B28E1"/>
    <w:rsid w:val="006D5470"/>
    <w:rsid w:val="00731F3D"/>
    <w:rsid w:val="007320D9"/>
    <w:rsid w:val="0078031D"/>
    <w:rsid w:val="00783234"/>
    <w:rsid w:val="007B0484"/>
    <w:rsid w:val="007E1090"/>
    <w:rsid w:val="008061D2"/>
    <w:rsid w:val="00823BF5"/>
    <w:rsid w:val="00893EA1"/>
    <w:rsid w:val="00925950"/>
    <w:rsid w:val="00930EF0"/>
    <w:rsid w:val="009368E0"/>
    <w:rsid w:val="009E3716"/>
    <w:rsid w:val="009E45C3"/>
    <w:rsid w:val="00A22571"/>
    <w:rsid w:val="00A339B0"/>
    <w:rsid w:val="00A54690"/>
    <w:rsid w:val="00A640F6"/>
    <w:rsid w:val="00A64CE4"/>
    <w:rsid w:val="00A90D46"/>
    <w:rsid w:val="00B43134"/>
    <w:rsid w:val="00BB3C05"/>
    <w:rsid w:val="00BE6A77"/>
    <w:rsid w:val="00C128D5"/>
    <w:rsid w:val="00C1425A"/>
    <w:rsid w:val="00C33C1E"/>
    <w:rsid w:val="00C34352"/>
    <w:rsid w:val="00C57239"/>
    <w:rsid w:val="00C60125"/>
    <w:rsid w:val="00C61B57"/>
    <w:rsid w:val="00C75794"/>
    <w:rsid w:val="00C764EF"/>
    <w:rsid w:val="00C8230F"/>
    <w:rsid w:val="00D30E3D"/>
    <w:rsid w:val="00D44A72"/>
    <w:rsid w:val="00D61379"/>
    <w:rsid w:val="00D9278E"/>
    <w:rsid w:val="00DA26E7"/>
    <w:rsid w:val="00DB4444"/>
    <w:rsid w:val="00DB45BC"/>
    <w:rsid w:val="00E20DEF"/>
    <w:rsid w:val="00E4153E"/>
    <w:rsid w:val="00ED115C"/>
    <w:rsid w:val="00EF1CA0"/>
    <w:rsid w:val="00F22DE9"/>
    <w:rsid w:val="00F23186"/>
    <w:rsid w:val="00F3175A"/>
    <w:rsid w:val="00FB50FD"/>
    <w:rsid w:val="01953EA5"/>
    <w:rsid w:val="5EE33697"/>
    <w:rsid w:val="7702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st Bullet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">
    <w:name w:val="List Bullet"/>
    <w:basedOn w:val="a0"/>
    <w:uiPriority w:val="99"/>
    <w:unhideWhenUsed/>
    <w:pPr>
      <w:numPr>
        <w:numId w:val="1"/>
      </w:numPr>
      <w:contextualSpacing/>
    </w:pPr>
  </w:style>
  <w:style w:type="paragraph" w:styleId="a8">
    <w:name w:val="footer"/>
    <w:basedOn w:val="a0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</w:style>
  <w:style w:type="character" w:customStyle="1" w:styleId="a9">
    <w:name w:val="Нижний колонтитул Знак"/>
    <w:basedOn w:val="a1"/>
    <w:link w:val="a8"/>
    <w:uiPriority w:val="99"/>
    <w:semiHidden/>
    <w:qFormat/>
  </w:style>
  <w:style w:type="paragraph" w:styleId="aa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C:\Users\0982~1\AppData\Local\Temp\FineReader11\media\image1.jp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Женя</cp:lastModifiedBy>
  <cp:revision>3</cp:revision>
  <cp:lastPrinted>2026-01-27T11:05:00Z</cp:lastPrinted>
  <dcterms:created xsi:type="dcterms:W3CDTF">2026-01-28T07:41:00Z</dcterms:created>
  <dcterms:modified xsi:type="dcterms:W3CDTF">2026-01-28T07:57:00Z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46E8AC103DAA4FBA81517FC9E8B65DAD_12</vt:lpwstr>
  </property>
</Properties>
</file>